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784" w:rsidRPr="003B5784" w:rsidRDefault="003B5784" w:rsidP="003B5784">
      <w:pPr>
        <w:widowControl/>
        <w:adjustRightInd w:val="0"/>
        <w:snapToGrid w:val="0"/>
        <w:spacing w:after="200"/>
        <w:jc w:val="left"/>
        <w:rPr>
          <w:rFonts w:ascii="黑体" w:eastAsia="黑体" w:hAnsi="黑体" w:cs="黑体"/>
          <w:b/>
          <w:bCs/>
          <w:kern w:val="0"/>
          <w:sz w:val="44"/>
          <w:szCs w:val="44"/>
        </w:rPr>
      </w:pPr>
      <w:r w:rsidRPr="003B5784">
        <w:rPr>
          <w:rFonts w:ascii="宋体" w:eastAsia="宋体" w:hAnsi="宋体" w:cs="Times New Roman" w:hint="eastAsia"/>
          <w:b/>
          <w:kern w:val="0"/>
          <w:sz w:val="32"/>
          <w:szCs w:val="32"/>
        </w:rPr>
        <w:t>附件三：</w:t>
      </w:r>
    </w:p>
    <w:p w:rsidR="003B5784" w:rsidRPr="003B5784" w:rsidRDefault="003B5784" w:rsidP="003B5784">
      <w:pPr>
        <w:widowControl/>
        <w:adjustRightInd w:val="0"/>
        <w:snapToGrid w:val="0"/>
        <w:spacing w:after="200"/>
        <w:jc w:val="center"/>
        <w:rPr>
          <w:rFonts w:ascii="仿宋" w:eastAsia="仿宋" w:hAnsi="仿宋" w:cs="仿宋"/>
          <w:kern w:val="0"/>
          <w:sz w:val="30"/>
          <w:szCs w:val="30"/>
        </w:rPr>
      </w:pPr>
      <w:r w:rsidRPr="003B5784">
        <w:rPr>
          <w:rFonts w:ascii="黑体" w:eastAsia="黑体" w:hAnsi="黑体" w:cs="黑体" w:hint="eastAsia"/>
          <w:b/>
          <w:bCs/>
          <w:kern w:val="0"/>
          <w:sz w:val="44"/>
          <w:szCs w:val="44"/>
        </w:rPr>
        <w:t>赴荷兰、德国工业固废考察路线</w:t>
      </w:r>
    </w:p>
    <w:p w:rsidR="003B5784" w:rsidRDefault="003B5784" w:rsidP="003B5784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3B5784">
        <w:rPr>
          <w:rFonts w:ascii="Times New Roman" w:eastAsia="仿宋" w:hAnsi="Times New Roman" w:cs="Times New Roman"/>
          <w:kern w:val="0"/>
          <w:sz w:val="28"/>
          <w:szCs w:val="28"/>
        </w:rPr>
        <w:t>此行程为暂定行程，住宿：</w:t>
      </w:r>
      <w:r w:rsidRPr="003B5784">
        <w:rPr>
          <w:rFonts w:ascii="Times New Roman" w:eastAsia="仿宋" w:hAnsi="Times New Roman" w:cs="Times New Roman"/>
          <w:kern w:val="0"/>
          <w:sz w:val="28"/>
          <w:szCs w:val="28"/>
        </w:rPr>
        <w:t>4</w:t>
      </w:r>
      <w:r w:rsidRPr="003B5784">
        <w:rPr>
          <w:rFonts w:ascii="Times New Roman" w:eastAsia="仿宋" w:hAnsi="Times New Roman" w:cs="Times New Roman"/>
          <w:kern w:val="0"/>
          <w:sz w:val="28"/>
          <w:szCs w:val="28"/>
        </w:rPr>
        <w:t>星级酒店单人间</w:t>
      </w:r>
      <w:r w:rsidRPr="003B5784">
        <w:rPr>
          <w:rFonts w:ascii="Times New Roman" w:eastAsia="仿宋" w:hAnsi="Times New Roman" w:cs="Times New Roman" w:hint="eastAsia"/>
          <w:kern w:val="0"/>
          <w:sz w:val="28"/>
          <w:szCs w:val="28"/>
        </w:rPr>
        <w:t>，</w:t>
      </w:r>
      <w:r w:rsidRPr="003B5784">
        <w:rPr>
          <w:rFonts w:ascii="Times New Roman" w:eastAsia="仿宋" w:hAnsi="Times New Roman" w:cs="Times New Roman"/>
          <w:kern w:val="0"/>
          <w:sz w:val="28"/>
          <w:szCs w:val="28"/>
        </w:rPr>
        <w:t>行程安排：</w:t>
      </w:r>
    </w:p>
    <w:tbl>
      <w:tblPr>
        <w:tblStyle w:val="a5"/>
        <w:tblW w:w="8522" w:type="dxa"/>
        <w:tblInd w:w="0" w:type="dxa"/>
        <w:tblLook w:val="04A0" w:firstRow="1" w:lastRow="0" w:firstColumn="1" w:lastColumn="0" w:noHBand="0" w:noVBand="1"/>
      </w:tblPr>
      <w:tblGrid>
        <w:gridCol w:w="2161"/>
        <w:gridCol w:w="6361"/>
      </w:tblGrid>
      <w:tr w:rsidR="00467F6F" w:rsidRPr="00467F6F" w:rsidTr="00467F6F">
        <w:tc>
          <w:tcPr>
            <w:tcW w:w="2161" w:type="dxa"/>
            <w:hideMark/>
          </w:tcPr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第一天：</w:t>
            </w:r>
          </w:p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3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14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日（三）</w:t>
            </w:r>
          </w:p>
        </w:tc>
        <w:tc>
          <w:tcPr>
            <w:tcW w:w="6361" w:type="dxa"/>
            <w:hideMark/>
          </w:tcPr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北京</w:t>
            </w:r>
            <w:r w:rsidRPr="00467F6F">
              <w:rPr>
                <w:rFonts w:ascii="Times New Roman" w:eastAsia="仿宋" w:hAnsi="Times New Roman"/>
                <w:sz w:val="24"/>
                <w:szCs w:val="24"/>
              </w:rPr>
              <w:t>-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阿姆斯特丹</w:t>
            </w:r>
            <w:bookmarkStart w:id="0" w:name="_GoBack"/>
            <w:bookmarkEnd w:id="0"/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飞机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br/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全天市内观光</w:t>
            </w:r>
          </w:p>
        </w:tc>
      </w:tr>
      <w:tr w:rsidR="00467F6F" w:rsidRPr="00467F6F" w:rsidTr="00467F6F">
        <w:tc>
          <w:tcPr>
            <w:tcW w:w="2161" w:type="dxa"/>
            <w:hideMark/>
          </w:tcPr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第二天：</w:t>
            </w:r>
          </w:p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3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  <w:r w:rsidRPr="00467F6F">
              <w:rPr>
                <w:rFonts w:ascii="Times New Roman" w:eastAsia="仿宋" w:hAnsi="Times New Roman"/>
                <w:sz w:val="24"/>
                <w:szCs w:val="24"/>
              </w:rPr>
              <w:t>1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5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日（四）</w:t>
            </w:r>
          </w:p>
        </w:tc>
        <w:tc>
          <w:tcPr>
            <w:tcW w:w="6361" w:type="dxa"/>
            <w:hideMark/>
          </w:tcPr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上午公务：建筑工业垃圾处理和回收利用公司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br/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下午市内观光</w:t>
            </w:r>
          </w:p>
        </w:tc>
      </w:tr>
      <w:tr w:rsidR="00467F6F" w:rsidRPr="00467F6F" w:rsidTr="00467F6F">
        <w:trPr>
          <w:trHeight w:val="90"/>
        </w:trPr>
        <w:tc>
          <w:tcPr>
            <w:tcW w:w="2161" w:type="dxa"/>
            <w:hideMark/>
          </w:tcPr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第三天：</w:t>
            </w:r>
          </w:p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3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  <w:r w:rsidRPr="00467F6F">
              <w:rPr>
                <w:rFonts w:ascii="Times New Roman" w:eastAsia="仿宋" w:hAnsi="Times New Roman"/>
                <w:sz w:val="24"/>
                <w:szCs w:val="24"/>
              </w:rPr>
              <w:t>1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6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日（五）</w:t>
            </w:r>
          </w:p>
        </w:tc>
        <w:tc>
          <w:tcPr>
            <w:tcW w:w="6361" w:type="dxa"/>
            <w:hideMark/>
          </w:tcPr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公务：拜会荷兰企业联盟协会，座谈交流；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br/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公务：危险废弃物和工业垃圾处理公司</w:t>
            </w:r>
          </w:p>
        </w:tc>
      </w:tr>
      <w:tr w:rsidR="00467F6F" w:rsidRPr="00467F6F" w:rsidTr="00467F6F">
        <w:tc>
          <w:tcPr>
            <w:tcW w:w="2161" w:type="dxa"/>
            <w:hideMark/>
          </w:tcPr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第四天：</w:t>
            </w:r>
          </w:p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3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  <w:r w:rsidRPr="00467F6F">
              <w:rPr>
                <w:rFonts w:ascii="Times New Roman" w:eastAsia="仿宋" w:hAnsi="Times New Roman"/>
                <w:sz w:val="24"/>
                <w:szCs w:val="24"/>
              </w:rPr>
              <w:t>1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7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日（六）</w:t>
            </w:r>
          </w:p>
        </w:tc>
        <w:tc>
          <w:tcPr>
            <w:tcW w:w="6361" w:type="dxa"/>
            <w:hideMark/>
          </w:tcPr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全天市内观光</w:t>
            </w:r>
          </w:p>
        </w:tc>
      </w:tr>
      <w:tr w:rsidR="00467F6F" w:rsidRPr="00467F6F" w:rsidTr="00467F6F">
        <w:tc>
          <w:tcPr>
            <w:tcW w:w="2161" w:type="dxa"/>
            <w:hideMark/>
          </w:tcPr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第五天：</w:t>
            </w:r>
          </w:p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3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18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日（日）</w:t>
            </w:r>
          </w:p>
        </w:tc>
        <w:tc>
          <w:tcPr>
            <w:tcW w:w="6361" w:type="dxa"/>
            <w:hideMark/>
          </w:tcPr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前往德国杜塞尔多夫</w:t>
            </w:r>
            <w:r w:rsidRPr="00467F6F">
              <w:rPr>
                <w:rFonts w:ascii="Times New Roman" w:eastAsia="仿宋" w:hAnsi="Times New Roman"/>
                <w:sz w:val="24"/>
                <w:szCs w:val="24"/>
              </w:rPr>
              <w:t>-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不莱梅</w:t>
            </w:r>
            <w:r w:rsidRPr="00467F6F">
              <w:rPr>
                <w:rFonts w:ascii="Times New Roman" w:eastAsia="仿宋" w:hAnsi="Times New Roman"/>
                <w:sz w:val="24"/>
                <w:szCs w:val="24"/>
              </w:rPr>
              <w:t>-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多特蒙德</w:t>
            </w:r>
          </w:p>
        </w:tc>
      </w:tr>
      <w:tr w:rsidR="00467F6F" w:rsidRPr="00467F6F" w:rsidTr="00467F6F">
        <w:trPr>
          <w:trHeight w:val="855"/>
        </w:trPr>
        <w:tc>
          <w:tcPr>
            <w:tcW w:w="2161" w:type="dxa"/>
            <w:hideMark/>
          </w:tcPr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第六天：</w:t>
            </w:r>
          </w:p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3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19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日（一）</w:t>
            </w:r>
          </w:p>
        </w:tc>
        <w:tc>
          <w:tcPr>
            <w:tcW w:w="6361" w:type="dxa"/>
            <w:hideMark/>
          </w:tcPr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杜塞尔多夫</w:t>
            </w:r>
            <w:r w:rsidRPr="00467F6F">
              <w:rPr>
                <w:rFonts w:ascii="Times New Roman" w:eastAsia="仿宋" w:hAnsi="Times New Roman"/>
                <w:sz w:val="24"/>
                <w:szCs w:val="24"/>
              </w:rPr>
              <w:t>-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不莱梅</w:t>
            </w:r>
          </w:p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不莱梅</w:t>
            </w:r>
            <w:r w:rsidRPr="00467F6F">
              <w:rPr>
                <w:rFonts w:ascii="Times New Roman" w:eastAsia="仿宋" w:hAnsi="Times New Roman"/>
                <w:sz w:val="24"/>
                <w:szCs w:val="24"/>
              </w:rPr>
              <w:t>-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多特蒙德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br/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公务：德国环保巨头雷蒙迪斯集团危废处理中心</w:t>
            </w:r>
          </w:p>
        </w:tc>
      </w:tr>
      <w:tr w:rsidR="00467F6F" w:rsidRPr="00467F6F" w:rsidTr="00467F6F">
        <w:trPr>
          <w:trHeight w:val="840"/>
        </w:trPr>
        <w:tc>
          <w:tcPr>
            <w:tcW w:w="2161" w:type="dxa"/>
            <w:hideMark/>
          </w:tcPr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第七天：</w:t>
            </w:r>
          </w:p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3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20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日（二）</w:t>
            </w:r>
          </w:p>
        </w:tc>
        <w:tc>
          <w:tcPr>
            <w:tcW w:w="6361" w:type="dxa"/>
            <w:hideMark/>
          </w:tcPr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公务</w:t>
            </w:r>
            <w:r w:rsidRPr="00467F6F">
              <w:rPr>
                <w:rFonts w:ascii="Times New Roman" w:eastAsia="仿宋" w:hAnsi="Times New Roman"/>
                <w:sz w:val="24"/>
                <w:szCs w:val="24"/>
              </w:rPr>
              <w:t>1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：德国雷曼迪斯集团回收处理中心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br/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公务</w:t>
            </w:r>
            <w:r w:rsidRPr="00467F6F">
              <w:rPr>
                <w:rFonts w:ascii="Times New Roman" w:eastAsia="仿宋" w:hAnsi="Times New Roman"/>
                <w:sz w:val="24"/>
                <w:szCs w:val="24"/>
              </w:rPr>
              <w:t>2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：呂嫰市垃圾可再生回收中心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br/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公务</w:t>
            </w:r>
            <w:r w:rsidRPr="00467F6F">
              <w:rPr>
                <w:rFonts w:ascii="Times New Roman" w:eastAsia="仿宋" w:hAnsi="Times New Roman"/>
                <w:sz w:val="24"/>
                <w:szCs w:val="24"/>
              </w:rPr>
              <w:t>3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：利浦循环工业园</w:t>
            </w:r>
          </w:p>
        </w:tc>
      </w:tr>
      <w:tr w:rsidR="00467F6F" w:rsidRPr="00467F6F" w:rsidTr="00467F6F">
        <w:tc>
          <w:tcPr>
            <w:tcW w:w="2161" w:type="dxa"/>
            <w:hideMark/>
          </w:tcPr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第八天：</w:t>
            </w:r>
          </w:p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3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21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日（三）</w:t>
            </w:r>
          </w:p>
        </w:tc>
        <w:tc>
          <w:tcPr>
            <w:tcW w:w="6361" w:type="dxa"/>
            <w:hideMark/>
          </w:tcPr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多特蒙德</w:t>
            </w:r>
            <w:r w:rsidRPr="00467F6F">
              <w:rPr>
                <w:rFonts w:ascii="Times New Roman" w:eastAsia="仿宋" w:hAnsi="Times New Roman"/>
                <w:sz w:val="24"/>
                <w:szCs w:val="24"/>
              </w:rPr>
              <w:t>-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科隆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br/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公务：德国废弃物管理及再生利用协会</w:t>
            </w:r>
          </w:p>
        </w:tc>
      </w:tr>
      <w:tr w:rsidR="00467F6F" w:rsidRPr="00467F6F" w:rsidTr="00467F6F">
        <w:tc>
          <w:tcPr>
            <w:tcW w:w="2161" w:type="dxa"/>
            <w:hideMark/>
          </w:tcPr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第九天：</w:t>
            </w:r>
          </w:p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3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22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日（四）</w:t>
            </w:r>
          </w:p>
        </w:tc>
        <w:tc>
          <w:tcPr>
            <w:tcW w:w="6361" w:type="dxa"/>
            <w:hideMark/>
          </w:tcPr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科隆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-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安特卫普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br/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市内观光</w:t>
            </w:r>
          </w:p>
        </w:tc>
      </w:tr>
      <w:tr w:rsidR="00467F6F" w:rsidRPr="00467F6F" w:rsidTr="00467F6F">
        <w:tc>
          <w:tcPr>
            <w:tcW w:w="2161" w:type="dxa"/>
            <w:hideMark/>
          </w:tcPr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第十天：</w:t>
            </w:r>
          </w:p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3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23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日（五）</w:t>
            </w:r>
          </w:p>
        </w:tc>
        <w:tc>
          <w:tcPr>
            <w:tcW w:w="6361" w:type="dxa"/>
            <w:hideMark/>
          </w:tcPr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安特卫普</w:t>
            </w:r>
            <w:r w:rsidRPr="00467F6F">
              <w:rPr>
                <w:rFonts w:ascii="Times New Roman" w:eastAsia="仿宋" w:hAnsi="Times New Roman"/>
                <w:sz w:val="24"/>
                <w:szCs w:val="24"/>
              </w:rPr>
              <w:t>-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阿姆斯特丹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 </w:t>
            </w:r>
            <w:r w:rsidRPr="00467F6F">
              <w:rPr>
                <w:rFonts w:ascii="Times New Roman" w:eastAsia="仿宋" w:hAnsi="Times New Roman"/>
                <w:sz w:val="24"/>
                <w:szCs w:val="24"/>
              </w:rPr>
              <w:t>190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公里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br/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阿姆斯特丹</w:t>
            </w:r>
            <w:r w:rsidRPr="00467F6F">
              <w:rPr>
                <w:rFonts w:ascii="Times New Roman" w:eastAsia="仿宋" w:hAnsi="Times New Roman"/>
                <w:sz w:val="24"/>
                <w:szCs w:val="24"/>
              </w:rPr>
              <w:t>-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北京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（飞机）</w:t>
            </w:r>
          </w:p>
        </w:tc>
      </w:tr>
      <w:tr w:rsidR="00467F6F" w:rsidRPr="00467F6F" w:rsidTr="00467F6F">
        <w:tc>
          <w:tcPr>
            <w:tcW w:w="2161" w:type="dxa"/>
            <w:hideMark/>
          </w:tcPr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第十一天：</w:t>
            </w:r>
          </w:p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3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24</w:t>
            </w: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日（六）</w:t>
            </w:r>
          </w:p>
        </w:tc>
        <w:tc>
          <w:tcPr>
            <w:tcW w:w="6361" w:type="dxa"/>
            <w:hideMark/>
          </w:tcPr>
          <w:p w:rsidR="00467F6F" w:rsidRPr="00467F6F" w:rsidRDefault="00467F6F" w:rsidP="00467F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467F6F">
              <w:rPr>
                <w:rFonts w:ascii="Times New Roman" w:eastAsia="仿宋" w:hAnsi="Times New Roman" w:hint="eastAsia"/>
                <w:sz w:val="24"/>
                <w:szCs w:val="24"/>
              </w:rPr>
              <w:t>抵达北京</w:t>
            </w:r>
          </w:p>
        </w:tc>
      </w:tr>
    </w:tbl>
    <w:p w:rsidR="0015651F" w:rsidRDefault="00ED3E51"/>
    <w:sectPr w:rsidR="00156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E51" w:rsidRDefault="00ED3E51" w:rsidP="003B5784">
      <w:r>
        <w:separator/>
      </w:r>
    </w:p>
  </w:endnote>
  <w:endnote w:type="continuationSeparator" w:id="0">
    <w:p w:rsidR="00ED3E51" w:rsidRDefault="00ED3E51" w:rsidP="003B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E51" w:rsidRDefault="00ED3E51" w:rsidP="003B5784">
      <w:r>
        <w:separator/>
      </w:r>
    </w:p>
  </w:footnote>
  <w:footnote w:type="continuationSeparator" w:id="0">
    <w:p w:rsidR="00ED3E51" w:rsidRDefault="00ED3E51" w:rsidP="003B5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94"/>
    <w:rsid w:val="00007B98"/>
    <w:rsid w:val="00257694"/>
    <w:rsid w:val="00267887"/>
    <w:rsid w:val="003B5784"/>
    <w:rsid w:val="00467F6F"/>
    <w:rsid w:val="00AD0B21"/>
    <w:rsid w:val="00ED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A96CB1-DAF2-425B-8628-8796B42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7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784"/>
    <w:rPr>
      <w:sz w:val="18"/>
      <w:szCs w:val="18"/>
    </w:rPr>
  </w:style>
  <w:style w:type="table" w:styleId="a5">
    <w:name w:val="Table Grid"/>
    <w:basedOn w:val="a1"/>
    <w:uiPriority w:val="59"/>
    <w:qFormat/>
    <w:rsid w:val="003B5784"/>
    <w:rPr>
      <w:rFonts w:ascii="Calibri" w:eastAsia="微软雅黑" w:hAnsi="Calibri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semiHidden/>
    <w:unhideWhenUsed/>
    <w:rsid w:val="00467F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67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3</cp:revision>
  <dcterms:created xsi:type="dcterms:W3CDTF">2017-12-21T07:47:00Z</dcterms:created>
  <dcterms:modified xsi:type="dcterms:W3CDTF">2018-01-02T01:51:00Z</dcterms:modified>
</cp:coreProperties>
</file>